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1C" w:rsidRPr="00273B1C" w:rsidRDefault="00273B1C" w:rsidP="00273B1C">
      <w:pPr>
        <w:pStyle w:val="a3"/>
        <w:shd w:val="clear" w:color="auto" w:fill="FFFFFF"/>
        <w:spacing w:before="0" w:beforeAutospacing="0" w:after="0" w:afterAutospacing="0" w:line="360" w:lineRule="auto"/>
        <w:ind w:left="74" w:right="74"/>
        <w:contextualSpacing/>
        <w:jc w:val="center"/>
        <w:rPr>
          <w:b/>
          <w:bCs/>
          <w:color w:val="000000"/>
          <w:sz w:val="28"/>
          <w:szCs w:val="28"/>
        </w:rPr>
      </w:pPr>
      <w:r w:rsidRPr="00273B1C">
        <w:rPr>
          <w:b/>
          <w:bCs/>
          <w:color w:val="000000"/>
          <w:sz w:val="28"/>
          <w:szCs w:val="28"/>
        </w:rPr>
        <w:t xml:space="preserve">Методические рекомендации </w:t>
      </w:r>
    </w:p>
    <w:p w:rsidR="00273B1C" w:rsidRPr="00273B1C" w:rsidRDefault="00273B1C" w:rsidP="00273B1C">
      <w:pPr>
        <w:pStyle w:val="a3"/>
        <w:shd w:val="clear" w:color="auto" w:fill="FFFFFF"/>
        <w:spacing w:before="0" w:beforeAutospacing="0" w:after="0" w:afterAutospacing="0" w:line="360" w:lineRule="auto"/>
        <w:ind w:left="74" w:right="74"/>
        <w:contextualSpacing/>
        <w:jc w:val="center"/>
        <w:rPr>
          <w:color w:val="000000"/>
          <w:sz w:val="28"/>
          <w:szCs w:val="28"/>
        </w:rPr>
      </w:pPr>
      <w:r w:rsidRPr="00273B1C">
        <w:rPr>
          <w:b/>
          <w:bCs/>
          <w:color w:val="000000"/>
          <w:sz w:val="28"/>
          <w:szCs w:val="28"/>
        </w:rPr>
        <w:t>по безопасности жизни людей на водных объектах</w:t>
      </w:r>
    </w:p>
    <w:p w:rsidR="00273B1C" w:rsidRPr="00273B1C" w:rsidRDefault="00273B1C" w:rsidP="00273B1C">
      <w:pPr>
        <w:pStyle w:val="a3"/>
        <w:shd w:val="clear" w:color="auto" w:fill="FFFFFF"/>
        <w:spacing w:before="0" w:beforeAutospacing="0" w:after="0" w:afterAutospacing="0" w:line="360" w:lineRule="auto"/>
        <w:ind w:left="74" w:right="74"/>
        <w:contextualSpacing/>
        <w:jc w:val="center"/>
        <w:rPr>
          <w:color w:val="000000"/>
          <w:sz w:val="28"/>
          <w:szCs w:val="28"/>
        </w:rPr>
      </w:pPr>
      <w:r w:rsidRPr="00273B1C">
        <w:rPr>
          <w:b/>
          <w:bCs/>
          <w:color w:val="000000"/>
          <w:sz w:val="28"/>
          <w:szCs w:val="28"/>
        </w:rPr>
        <w:t>в летний период года</w:t>
      </w:r>
    </w:p>
    <w:p w:rsidR="00273B1C" w:rsidRPr="00273B1C" w:rsidRDefault="00273B1C" w:rsidP="00BA419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данным Главного управления МЧС России, </w:t>
      </w:r>
      <w:r w:rsidRPr="00273B1C">
        <w:rPr>
          <w:color w:val="000000"/>
          <w:sz w:val="28"/>
          <w:szCs w:val="28"/>
        </w:rPr>
        <w:t>ежегодно в нашей стране вода уносит более 10 тысяч человеческих жизней. На 100 000 населения гибнет 8-10 человек</w:t>
      </w:r>
      <w:r>
        <w:rPr>
          <w:color w:val="000000"/>
          <w:sz w:val="28"/>
          <w:szCs w:val="28"/>
        </w:rPr>
        <w:t xml:space="preserve">, </w:t>
      </w:r>
      <w:r w:rsidRPr="00273B1C">
        <w:rPr>
          <w:color w:val="000000"/>
          <w:sz w:val="28"/>
          <w:szCs w:val="28"/>
        </w:rPr>
        <w:t xml:space="preserve">среди тонущих около четверти составляют </w:t>
      </w:r>
      <w:r w:rsidRPr="00273B1C">
        <w:rPr>
          <w:b/>
          <w:i/>
          <w:color w:val="000000"/>
          <w:sz w:val="28"/>
          <w:szCs w:val="28"/>
        </w:rPr>
        <w:t xml:space="preserve">дети до 16 лет. </w:t>
      </w:r>
    </w:p>
    <w:p w:rsidR="00273B1C" w:rsidRPr="00273B1C" w:rsidRDefault="00273B1C" w:rsidP="00273B1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  <w:r w:rsidRPr="00273B1C">
        <w:rPr>
          <w:b/>
          <w:bCs/>
          <w:color w:val="000000"/>
          <w:sz w:val="28"/>
          <w:szCs w:val="28"/>
        </w:rPr>
        <w:t>Основными причинами гибели на воде являются:</w:t>
      </w:r>
    </w:p>
    <w:p w:rsidR="00273B1C" w:rsidRDefault="00273B1C" w:rsidP="00BA419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Неумение плавать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П</w:t>
      </w:r>
      <w:r w:rsidRPr="00273B1C">
        <w:rPr>
          <w:color w:val="000000"/>
          <w:sz w:val="28"/>
          <w:szCs w:val="28"/>
        </w:rPr>
        <w:t>ребывание на воде не опасно только тем, кто умеет плавать. Вот почему первым условием безопасного отдыха на воде является умение плавать.</w:t>
      </w:r>
      <w:r>
        <w:rPr>
          <w:color w:val="000000"/>
          <w:sz w:val="28"/>
          <w:szCs w:val="28"/>
        </w:rPr>
        <w:t xml:space="preserve"> </w:t>
      </w:r>
      <w:r w:rsidRPr="00273B1C">
        <w:rPr>
          <w:color w:val="000000"/>
          <w:sz w:val="28"/>
          <w:szCs w:val="28"/>
        </w:rPr>
        <w:t xml:space="preserve">Человек, хорошо умеющий плавать, чувствует себя на воде уверенно и спокойно, а в случае необходимости может смело помочь товарищу, попавшему в беду. </w:t>
      </w:r>
    </w:p>
    <w:p w:rsidR="00273B1C" w:rsidRPr="00273B1C" w:rsidRDefault="00273B1C" w:rsidP="00BA419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Употребление спиртного.</w:t>
      </w:r>
    </w:p>
    <w:p w:rsidR="00273B1C" w:rsidRPr="00273B1C" w:rsidRDefault="00273B1C" w:rsidP="00BA419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Оставление детей без присмотра.</w:t>
      </w:r>
    </w:p>
    <w:p w:rsidR="00273B1C" w:rsidRPr="00273B1C" w:rsidRDefault="00273B1C" w:rsidP="00BA419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>4.Нарушение правил безопасности на воде.</w:t>
      </w:r>
    </w:p>
    <w:p w:rsidR="00273B1C" w:rsidRDefault="00273B1C" w:rsidP="00BA419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>Несчастные случаи, происходят не только по причине нарушения правил поведения на воде, но и из-за купания в необорудованных водоёмах, аварий плав</w:t>
      </w:r>
      <w:r>
        <w:rPr>
          <w:color w:val="000000"/>
          <w:sz w:val="28"/>
          <w:szCs w:val="28"/>
        </w:rPr>
        <w:t xml:space="preserve">ательных </w:t>
      </w:r>
      <w:r w:rsidRPr="00273B1C">
        <w:rPr>
          <w:color w:val="000000"/>
          <w:sz w:val="28"/>
          <w:szCs w:val="28"/>
        </w:rPr>
        <w:t xml:space="preserve">средств.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</w:t>
      </w:r>
      <w:r w:rsidRPr="00273B1C">
        <w:rPr>
          <w:i/>
          <w:color w:val="000000"/>
          <w:sz w:val="28"/>
          <w:szCs w:val="28"/>
        </w:rPr>
        <w:t>при длительном пребывании под водой, не имея возможности возобновить запас кислорода в организме, человек может потерять сознание и погибнуть</w:t>
      </w:r>
      <w:r w:rsidRPr="00273B1C">
        <w:rPr>
          <w:color w:val="000000"/>
          <w:sz w:val="28"/>
          <w:szCs w:val="28"/>
        </w:rPr>
        <w:t xml:space="preserve">. </w:t>
      </w:r>
    </w:p>
    <w:p w:rsidR="00273B1C" w:rsidRPr="00273B1C" w:rsidRDefault="00273B1C" w:rsidP="00273B1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28"/>
          <w:szCs w:val="28"/>
        </w:rPr>
      </w:pPr>
      <w:r w:rsidRPr="00273B1C">
        <w:rPr>
          <w:b/>
          <w:color w:val="000000"/>
          <w:sz w:val="28"/>
          <w:szCs w:val="28"/>
        </w:rPr>
        <w:t>Правила безопасного поведения на водных объектах:</w:t>
      </w:r>
    </w:p>
    <w:p w:rsidR="00323766" w:rsidRDefault="00273B1C" w:rsidP="00BA419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273B1C">
        <w:rPr>
          <w:color w:val="000000"/>
          <w:sz w:val="28"/>
          <w:szCs w:val="28"/>
        </w:rPr>
        <w:t xml:space="preserve">упаться безопасно </w:t>
      </w:r>
      <w:r>
        <w:rPr>
          <w:color w:val="000000"/>
          <w:sz w:val="28"/>
          <w:szCs w:val="28"/>
        </w:rPr>
        <w:t xml:space="preserve">возможно </w:t>
      </w:r>
      <w:r w:rsidRPr="00273B1C">
        <w:rPr>
          <w:color w:val="000000"/>
          <w:sz w:val="28"/>
          <w:szCs w:val="28"/>
        </w:rPr>
        <w:t xml:space="preserve">только на </w:t>
      </w:r>
      <w:r w:rsidRPr="00273B1C">
        <w:rPr>
          <w:b/>
          <w:i/>
          <w:color w:val="000000"/>
          <w:sz w:val="28"/>
          <w:szCs w:val="28"/>
        </w:rPr>
        <w:t>благоустроенных пляжах</w:t>
      </w:r>
      <w:r w:rsidRPr="00273B1C">
        <w:rPr>
          <w:color w:val="000000"/>
          <w:sz w:val="28"/>
          <w:szCs w:val="28"/>
        </w:rPr>
        <w:t>, где все опасные места обозначены соответствующими знаками, а отдых на воде охраняют работники спасательных станций или постов.</w:t>
      </w:r>
      <w:r w:rsidR="00323766">
        <w:rPr>
          <w:color w:val="000000"/>
          <w:sz w:val="28"/>
          <w:szCs w:val="28"/>
        </w:rPr>
        <w:t xml:space="preserve"> </w:t>
      </w:r>
      <w:r w:rsidR="00323766" w:rsidRPr="00273B1C">
        <w:rPr>
          <w:color w:val="000000"/>
          <w:sz w:val="28"/>
          <w:szCs w:val="28"/>
        </w:rPr>
        <w:t>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273B1C" w:rsidRPr="00323766" w:rsidRDefault="00323766" w:rsidP="00BA419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323766">
        <w:rPr>
          <w:color w:val="000000"/>
          <w:sz w:val="28"/>
          <w:szCs w:val="28"/>
        </w:rPr>
        <w:lastRenderedPageBreak/>
        <w:t>Категорически запрещается</w:t>
      </w:r>
      <w:r w:rsidR="00273B1C" w:rsidRPr="00323766">
        <w:rPr>
          <w:color w:val="000000"/>
          <w:sz w:val="28"/>
          <w:szCs w:val="28"/>
        </w:rPr>
        <w:t xml:space="preserve"> заплывать за буйки, указывающие границу заплыва, т.к. дальше могут быть ямы, места с сильным течением, движение катеров, </w:t>
      </w:r>
      <w:proofErr w:type="spellStart"/>
      <w:r w:rsidR="00273B1C" w:rsidRPr="00323766">
        <w:rPr>
          <w:color w:val="000000"/>
          <w:sz w:val="28"/>
          <w:szCs w:val="28"/>
        </w:rPr>
        <w:t>гидроциклов</w:t>
      </w:r>
      <w:proofErr w:type="spellEnd"/>
      <w:r w:rsidR="00273B1C" w:rsidRPr="00323766">
        <w:rPr>
          <w:color w:val="000000"/>
          <w:sz w:val="28"/>
          <w:szCs w:val="28"/>
        </w:rPr>
        <w:t>, лодок</w:t>
      </w:r>
      <w:proofErr w:type="gramStart"/>
      <w:r w:rsidR="00273B1C" w:rsidRPr="00323766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У</w:t>
      </w:r>
      <w:r w:rsidRPr="00273B1C">
        <w:rPr>
          <w:color w:val="000000"/>
          <w:sz w:val="28"/>
          <w:szCs w:val="28"/>
        </w:rPr>
        <w:t>плыв далеко</w:t>
      </w:r>
      <w:r>
        <w:rPr>
          <w:color w:val="000000"/>
          <w:sz w:val="28"/>
          <w:szCs w:val="28"/>
        </w:rPr>
        <w:t>, можно не рассчитать своих сил. П</w:t>
      </w:r>
      <w:r w:rsidRPr="00273B1C">
        <w:rPr>
          <w:color w:val="000000"/>
          <w:sz w:val="28"/>
          <w:szCs w:val="28"/>
        </w:rPr>
        <w:t xml:space="preserve">очувствовав усталость, </w:t>
      </w:r>
      <w:r>
        <w:rPr>
          <w:color w:val="000000"/>
          <w:sz w:val="28"/>
          <w:szCs w:val="28"/>
        </w:rPr>
        <w:t>с</w:t>
      </w:r>
      <w:r w:rsidRPr="00273B1C">
        <w:rPr>
          <w:color w:val="000000"/>
          <w:sz w:val="28"/>
          <w:szCs w:val="28"/>
        </w:rPr>
        <w:t>ледует отдохнуть на воде, перевернувшись на спину и поддерживая себя на воде лёгкими движениями рук и ног.</w:t>
      </w:r>
    </w:p>
    <w:p w:rsidR="00273B1C" w:rsidRDefault="00323766" w:rsidP="00BA419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Запрещается </w:t>
      </w:r>
      <w:r w:rsidR="00273B1C" w:rsidRPr="00273B1C">
        <w:rPr>
          <w:color w:val="000000"/>
          <w:sz w:val="28"/>
          <w:szCs w:val="28"/>
        </w:rPr>
        <w:t>всплыва</w:t>
      </w:r>
      <w:r>
        <w:rPr>
          <w:color w:val="000000"/>
          <w:sz w:val="28"/>
          <w:szCs w:val="28"/>
        </w:rPr>
        <w:t>ть</w:t>
      </w:r>
      <w:r w:rsidR="00273B1C" w:rsidRPr="00273B1C">
        <w:rPr>
          <w:color w:val="000000"/>
          <w:sz w:val="28"/>
          <w:szCs w:val="28"/>
        </w:rPr>
        <w:t xml:space="preserve"> на волны, идущие </w:t>
      </w:r>
      <w:r>
        <w:rPr>
          <w:color w:val="000000"/>
          <w:sz w:val="28"/>
          <w:szCs w:val="28"/>
        </w:rPr>
        <w:t xml:space="preserve">от катеров, </w:t>
      </w:r>
      <w:proofErr w:type="spellStart"/>
      <w:r>
        <w:rPr>
          <w:color w:val="000000"/>
          <w:sz w:val="28"/>
          <w:szCs w:val="28"/>
        </w:rPr>
        <w:t>гидроциклов</w:t>
      </w:r>
      <w:proofErr w:type="spellEnd"/>
      <w:r>
        <w:rPr>
          <w:color w:val="000000"/>
          <w:sz w:val="28"/>
          <w:szCs w:val="28"/>
        </w:rPr>
        <w:t xml:space="preserve">, лодок </w:t>
      </w:r>
      <w:r w:rsidR="00273B1C" w:rsidRPr="00273B1C">
        <w:rPr>
          <w:color w:val="000000"/>
          <w:sz w:val="28"/>
          <w:szCs w:val="28"/>
        </w:rPr>
        <w:t xml:space="preserve">- можно попасть под лопасти </w:t>
      </w:r>
      <w:r>
        <w:rPr>
          <w:color w:val="000000"/>
          <w:sz w:val="28"/>
          <w:szCs w:val="28"/>
        </w:rPr>
        <w:t>винта</w:t>
      </w:r>
      <w:r w:rsidR="00273B1C" w:rsidRPr="00273B1C">
        <w:rPr>
          <w:color w:val="000000"/>
          <w:sz w:val="28"/>
          <w:szCs w:val="28"/>
        </w:rPr>
        <w:t>.</w:t>
      </w:r>
    </w:p>
    <w:p w:rsidR="00273B1C" w:rsidRDefault="00323766" w:rsidP="00BA419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Запрещается </w:t>
      </w:r>
      <w:r w:rsidR="00273B1C" w:rsidRPr="00273B1C">
        <w:rPr>
          <w:color w:val="000000"/>
          <w:sz w:val="28"/>
          <w:szCs w:val="28"/>
        </w:rPr>
        <w:t xml:space="preserve"> купат</w:t>
      </w:r>
      <w:r>
        <w:rPr>
          <w:color w:val="000000"/>
          <w:sz w:val="28"/>
          <w:szCs w:val="28"/>
        </w:rPr>
        <w:t>ь</w:t>
      </w:r>
      <w:r w:rsidR="00273B1C" w:rsidRPr="00273B1C">
        <w:rPr>
          <w:color w:val="000000"/>
          <w:sz w:val="28"/>
          <w:szCs w:val="28"/>
        </w:rPr>
        <w:t>ся в запретных районах, прыга</w:t>
      </w:r>
      <w:r>
        <w:rPr>
          <w:color w:val="000000"/>
          <w:sz w:val="28"/>
          <w:szCs w:val="28"/>
        </w:rPr>
        <w:t>ть</w:t>
      </w:r>
      <w:r w:rsidR="00273B1C" w:rsidRPr="00273B1C">
        <w:rPr>
          <w:color w:val="000000"/>
          <w:sz w:val="28"/>
          <w:szCs w:val="28"/>
        </w:rPr>
        <w:t xml:space="preserve"> в воду в незнакомых местах</w:t>
      </w:r>
      <w:r>
        <w:rPr>
          <w:color w:val="000000"/>
          <w:sz w:val="28"/>
          <w:szCs w:val="28"/>
        </w:rPr>
        <w:t xml:space="preserve">: </w:t>
      </w:r>
      <w:r w:rsidRPr="00273B1C">
        <w:rPr>
          <w:color w:val="000000"/>
          <w:sz w:val="28"/>
          <w:szCs w:val="28"/>
        </w:rPr>
        <w:t>можно удариться головой о дно, камень или другой предмет, легко потерять сознание, нанести себе травму и погибнуть.</w:t>
      </w:r>
    </w:p>
    <w:p w:rsidR="00273B1C" w:rsidRDefault="00323766" w:rsidP="00BA419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попадания в водоворот необходимо </w:t>
      </w:r>
      <w:r w:rsidR="00273B1C" w:rsidRPr="00273B1C">
        <w:rPr>
          <w:color w:val="000000"/>
          <w:sz w:val="28"/>
          <w:szCs w:val="28"/>
        </w:rPr>
        <w:t>наб</w:t>
      </w:r>
      <w:r>
        <w:rPr>
          <w:color w:val="000000"/>
          <w:sz w:val="28"/>
          <w:szCs w:val="28"/>
        </w:rPr>
        <w:t>рать</w:t>
      </w:r>
      <w:r w:rsidR="00273B1C" w:rsidRPr="00273B1C">
        <w:rPr>
          <w:color w:val="000000"/>
          <w:sz w:val="28"/>
          <w:szCs w:val="28"/>
        </w:rPr>
        <w:t xml:space="preserve"> </w:t>
      </w:r>
      <w:proofErr w:type="gramStart"/>
      <w:r w:rsidR="00273B1C" w:rsidRPr="00273B1C">
        <w:rPr>
          <w:color w:val="000000"/>
          <w:sz w:val="28"/>
          <w:szCs w:val="28"/>
        </w:rPr>
        <w:t>побольше</w:t>
      </w:r>
      <w:proofErr w:type="gramEnd"/>
      <w:r w:rsidR="00273B1C" w:rsidRPr="00273B1C">
        <w:rPr>
          <w:color w:val="000000"/>
          <w:sz w:val="28"/>
          <w:szCs w:val="28"/>
        </w:rPr>
        <w:t xml:space="preserve"> воздуха в лёгкие, погрузит</w:t>
      </w:r>
      <w:r>
        <w:rPr>
          <w:color w:val="000000"/>
          <w:sz w:val="28"/>
          <w:szCs w:val="28"/>
        </w:rPr>
        <w:t>ься</w:t>
      </w:r>
      <w:r w:rsidR="00273B1C" w:rsidRPr="00273B1C">
        <w:rPr>
          <w:color w:val="000000"/>
          <w:sz w:val="28"/>
          <w:szCs w:val="28"/>
        </w:rPr>
        <w:t xml:space="preserve"> в воду и, сделав сильный рывок в сторону, всплы</w:t>
      </w:r>
      <w:r>
        <w:rPr>
          <w:color w:val="000000"/>
          <w:sz w:val="28"/>
          <w:szCs w:val="28"/>
        </w:rPr>
        <w:t>ть</w:t>
      </w:r>
      <w:r w:rsidR="00273B1C" w:rsidRPr="00273B1C">
        <w:rPr>
          <w:color w:val="000000"/>
          <w:sz w:val="28"/>
          <w:szCs w:val="28"/>
        </w:rPr>
        <w:t>.</w:t>
      </w:r>
    </w:p>
    <w:p w:rsidR="00273B1C" w:rsidRDefault="00273B1C" w:rsidP="00BA419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 xml:space="preserve">Если захватило течением, </w:t>
      </w:r>
      <w:r w:rsidR="00323766">
        <w:rPr>
          <w:color w:val="000000"/>
          <w:sz w:val="28"/>
          <w:szCs w:val="28"/>
        </w:rPr>
        <w:t>следует плыть</w:t>
      </w:r>
      <w:r w:rsidRPr="00273B1C">
        <w:rPr>
          <w:color w:val="000000"/>
          <w:sz w:val="28"/>
          <w:szCs w:val="28"/>
        </w:rPr>
        <w:t xml:space="preserve"> вниз по течению, постепенно, под небольшим углом приближа</w:t>
      </w:r>
      <w:r w:rsidR="00323766">
        <w:rPr>
          <w:color w:val="000000"/>
          <w:sz w:val="28"/>
          <w:szCs w:val="28"/>
        </w:rPr>
        <w:t>я</w:t>
      </w:r>
      <w:r w:rsidRPr="00273B1C">
        <w:rPr>
          <w:color w:val="000000"/>
          <w:sz w:val="28"/>
          <w:szCs w:val="28"/>
        </w:rPr>
        <w:t xml:space="preserve">сь к берегу. </w:t>
      </w:r>
    </w:p>
    <w:p w:rsidR="00273B1C" w:rsidRDefault="00273B1C" w:rsidP="00BA419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 xml:space="preserve">В водоёмах с большим количеством водорослей </w:t>
      </w:r>
      <w:r w:rsidR="00323766">
        <w:rPr>
          <w:color w:val="000000"/>
          <w:sz w:val="28"/>
          <w:szCs w:val="28"/>
        </w:rPr>
        <w:t>необходимо</w:t>
      </w:r>
      <w:r w:rsidRPr="00273B1C">
        <w:rPr>
          <w:color w:val="000000"/>
          <w:sz w:val="28"/>
          <w:szCs w:val="28"/>
        </w:rPr>
        <w:t xml:space="preserve"> плыть у самой поверхности воды, не задевая растений и не делая резких движений. Если же руки или ноги запутались в стеблях, </w:t>
      </w:r>
      <w:r w:rsidR="00323766">
        <w:rPr>
          <w:color w:val="000000"/>
          <w:sz w:val="28"/>
          <w:szCs w:val="28"/>
        </w:rPr>
        <w:t>следует</w:t>
      </w:r>
      <w:r w:rsidRPr="00273B1C">
        <w:rPr>
          <w:color w:val="000000"/>
          <w:sz w:val="28"/>
          <w:szCs w:val="28"/>
        </w:rPr>
        <w:t xml:space="preserve"> останов</w:t>
      </w:r>
      <w:r w:rsidR="00261070">
        <w:rPr>
          <w:color w:val="000000"/>
          <w:sz w:val="28"/>
          <w:szCs w:val="28"/>
        </w:rPr>
        <w:t>иться,</w:t>
      </w:r>
      <w:r w:rsidRPr="00273B1C">
        <w:rPr>
          <w:color w:val="000000"/>
          <w:sz w:val="28"/>
          <w:szCs w:val="28"/>
        </w:rPr>
        <w:t xml:space="preserve"> приняв положение «поплавок» и освободит</w:t>
      </w:r>
      <w:r w:rsidR="00261070">
        <w:rPr>
          <w:color w:val="000000"/>
          <w:sz w:val="28"/>
          <w:szCs w:val="28"/>
        </w:rPr>
        <w:t>ься</w:t>
      </w:r>
      <w:r w:rsidRPr="00273B1C">
        <w:rPr>
          <w:color w:val="000000"/>
          <w:sz w:val="28"/>
          <w:szCs w:val="28"/>
        </w:rPr>
        <w:t xml:space="preserve"> от них.</w:t>
      </w:r>
    </w:p>
    <w:p w:rsidR="00261070" w:rsidRDefault="00261070" w:rsidP="00BA419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261070">
        <w:rPr>
          <w:color w:val="000000"/>
          <w:sz w:val="28"/>
          <w:szCs w:val="28"/>
        </w:rPr>
        <w:t xml:space="preserve">Дети могут купаться исключительно в сопровождении взрослых. </w:t>
      </w:r>
      <w:r w:rsidR="00273B1C" w:rsidRPr="00261070">
        <w:rPr>
          <w:color w:val="000000"/>
          <w:sz w:val="28"/>
          <w:szCs w:val="28"/>
        </w:rPr>
        <w:t xml:space="preserve">Детям, не умеющим плавать, разрешается входить в воду только по пояс. </w:t>
      </w:r>
    </w:p>
    <w:p w:rsidR="00261070" w:rsidRDefault="00261070" w:rsidP="00BA419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катания на гребных судах: п</w:t>
      </w:r>
      <w:r w:rsidR="00273B1C" w:rsidRPr="00261070">
        <w:rPr>
          <w:color w:val="000000"/>
          <w:sz w:val="28"/>
          <w:szCs w:val="28"/>
        </w:rPr>
        <w:t xml:space="preserve">режде чем сесть </w:t>
      </w:r>
      <w:r>
        <w:rPr>
          <w:color w:val="000000"/>
          <w:sz w:val="28"/>
          <w:szCs w:val="28"/>
        </w:rPr>
        <w:t>в</w:t>
      </w:r>
      <w:r w:rsidR="00273B1C" w:rsidRPr="00261070">
        <w:rPr>
          <w:color w:val="000000"/>
          <w:sz w:val="28"/>
          <w:szCs w:val="28"/>
        </w:rPr>
        <w:t xml:space="preserve"> лодку, надо тщательно осмотреть её и убедиться в её исправности, а также наличии на ней уключин, вёсел и черпака для отливания воды. В лодке </w:t>
      </w:r>
      <w:r w:rsidR="00273B1C" w:rsidRPr="00261070">
        <w:rPr>
          <w:b/>
          <w:i/>
          <w:color w:val="000000"/>
          <w:sz w:val="28"/>
          <w:szCs w:val="28"/>
        </w:rPr>
        <w:t>обязательно должны быть спасательный круг и спасательные жилеты</w:t>
      </w:r>
      <w:r w:rsidR="00273B1C" w:rsidRPr="00261070">
        <w:rPr>
          <w:color w:val="000000"/>
          <w:sz w:val="28"/>
          <w:szCs w:val="28"/>
        </w:rPr>
        <w:t xml:space="preserve"> по числу пассажиров.</w:t>
      </w:r>
    </w:p>
    <w:p w:rsidR="00261070" w:rsidRDefault="00261070" w:rsidP="00BA419D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3B1C" w:rsidRPr="00261070">
        <w:rPr>
          <w:color w:val="000000"/>
          <w:sz w:val="28"/>
          <w:szCs w:val="28"/>
        </w:rPr>
        <w:t xml:space="preserve">На шлюпке (лодке) имеется надпись о количестве пассажиров, которое можно на неё принять. Поэтому </w:t>
      </w:r>
      <w:r w:rsidR="00273B1C" w:rsidRPr="00261070">
        <w:rPr>
          <w:b/>
          <w:i/>
          <w:color w:val="000000"/>
          <w:sz w:val="28"/>
          <w:szCs w:val="28"/>
        </w:rPr>
        <w:t>нельзя перегружать лодку сверх нормы</w:t>
      </w:r>
      <w:r>
        <w:rPr>
          <w:color w:val="000000"/>
          <w:sz w:val="28"/>
          <w:szCs w:val="28"/>
        </w:rPr>
        <w:t>,</w:t>
      </w:r>
      <w:r w:rsidR="00273B1C" w:rsidRPr="00261070">
        <w:rPr>
          <w:color w:val="000000"/>
          <w:sz w:val="28"/>
          <w:szCs w:val="28"/>
        </w:rPr>
        <w:t xml:space="preserve"> </w:t>
      </w:r>
      <w:r w:rsidRPr="00261070">
        <w:rPr>
          <w:color w:val="000000"/>
          <w:sz w:val="28"/>
          <w:szCs w:val="28"/>
        </w:rPr>
        <w:t>малолетни</w:t>
      </w:r>
      <w:r>
        <w:rPr>
          <w:color w:val="000000"/>
          <w:sz w:val="28"/>
          <w:szCs w:val="28"/>
        </w:rPr>
        <w:t>м</w:t>
      </w:r>
      <w:r w:rsidRPr="00261070">
        <w:rPr>
          <w:color w:val="000000"/>
          <w:sz w:val="28"/>
          <w:szCs w:val="28"/>
        </w:rPr>
        <w:t xml:space="preserve"> дет</w:t>
      </w:r>
      <w:r>
        <w:rPr>
          <w:color w:val="000000"/>
          <w:sz w:val="28"/>
          <w:szCs w:val="28"/>
        </w:rPr>
        <w:t>ям запрещается кататься в лодке</w:t>
      </w:r>
      <w:r w:rsidRPr="00261070">
        <w:rPr>
          <w:color w:val="000000"/>
          <w:sz w:val="28"/>
          <w:szCs w:val="28"/>
        </w:rPr>
        <w:t xml:space="preserve"> без взрослых</w:t>
      </w:r>
      <w:r w:rsidR="00273B1C" w:rsidRPr="0026107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</w:t>
      </w:r>
      <w:r w:rsidR="00273B1C" w:rsidRPr="00261070">
        <w:rPr>
          <w:color w:val="000000"/>
          <w:sz w:val="28"/>
          <w:szCs w:val="28"/>
        </w:rPr>
        <w:t>прещается кататься на лодке при большой волне.</w:t>
      </w:r>
    </w:p>
    <w:p w:rsidR="00261070" w:rsidRDefault="0026107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73B1C" w:rsidRPr="00273B1C" w:rsidRDefault="00273B1C" w:rsidP="00273B1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lastRenderedPageBreak/>
        <w:t>МЕРЫ БЕЗОПАСНОСТИ ПРИ КУПАНИИ</w:t>
      </w:r>
    </w:p>
    <w:p w:rsidR="00BA419D" w:rsidRDefault="00273B1C" w:rsidP="00BA419D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408" w:lineRule="atLeast"/>
        <w:ind w:right="75"/>
        <w:jc w:val="both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>Купаться лучше утром или вечером, когда солнце греет, но нет опасности перегрева.</w:t>
      </w:r>
    </w:p>
    <w:p w:rsidR="00BA419D" w:rsidRDefault="00273B1C" w:rsidP="00BA419D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408" w:lineRule="atLeast"/>
        <w:ind w:right="75"/>
        <w:jc w:val="both"/>
        <w:rPr>
          <w:color w:val="000000"/>
          <w:sz w:val="28"/>
          <w:szCs w:val="28"/>
        </w:rPr>
      </w:pPr>
      <w:r w:rsidRPr="00BA419D">
        <w:rPr>
          <w:color w:val="000000"/>
          <w:sz w:val="28"/>
          <w:szCs w:val="28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</w:t>
      </w:r>
      <w:r w:rsidR="00BA419D">
        <w:rPr>
          <w:color w:val="000000"/>
          <w:sz w:val="28"/>
          <w:szCs w:val="28"/>
        </w:rPr>
        <w:t xml:space="preserve">. </w:t>
      </w:r>
    </w:p>
    <w:p w:rsidR="00BA419D" w:rsidRDefault="00273B1C" w:rsidP="00BA419D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408" w:lineRule="atLeast"/>
        <w:ind w:right="75"/>
        <w:jc w:val="both"/>
        <w:rPr>
          <w:color w:val="000000"/>
          <w:sz w:val="28"/>
          <w:szCs w:val="28"/>
        </w:rPr>
      </w:pPr>
      <w:r w:rsidRPr="00BA419D">
        <w:rPr>
          <w:color w:val="000000"/>
          <w:sz w:val="28"/>
          <w:szCs w:val="28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BA419D" w:rsidRDefault="00273B1C" w:rsidP="00BA419D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408" w:lineRule="atLeast"/>
        <w:ind w:right="75"/>
        <w:jc w:val="both"/>
        <w:rPr>
          <w:color w:val="000000"/>
          <w:sz w:val="28"/>
          <w:szCs w:val="28"/>
        </w:rPr>
      </w:pPr>
      <w:r w:rsidRPr="00BA419D">
        <w:rPr>
          <w:color w:val="000000"/>
          <w:sz w:val="28"/>
          <w:szCs w:val="28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BA419D" w:rsidRDefault="00273B1C" w:rsidP="00BA419D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408" w:lineRule="atLeast"/>
        <w:ind w:right="75"/>
        <w:jc w:val="both"/>
        <w:rPr>
          <w:color w:val="000000"/>
          <w:sz w:val="28"/>
          <w:szCs w:val="28"/>
        </w:rPr>
      </w:pPr>
      <w:r w:rsidRPr="00BA419D">
        <w:rPr>
          <w:color w:val="000000"/>
          <w:sz w:val="28"/>
          <w:szCs w:val="28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 w:rsidRPr="00BA419D">
        <w:rPr>
          <w:color w:val="000000"/>
          <w:sz w:val="28"/>
          <w:szCs w:val="28"/>
        </w:rPr>
        <w:t>сосудосужающий</w:t>
      </w:r>
      <w:proofErr w:type="spellEnd"/>
      <w:r w:rsidRPr="00BA419D">
        <w:rPr>
          <w:color w:val="000000"/>
          <w:sz w:val="28"/>
          <w:szCs w:val="28"/>
        </w:rPr>
        <w:t xml:space="preserve"> и сосудорасширяющий центр головного мозга</w:t>
      </w:r>
      <w:r w:rsidR="00BA419D">
        <w:rPr>
          <w:color w:val="000000"/>
          <w:sz w:val="28"/>
          <w:szCs w:val="28"/>
        </w:rPr>
        <w:t>.</w:t>
      </w:r>
    </w:p>
    <w:p w:rsidR="00273B1C" w:rsidRPr="00BA419D" w:rsidRDefault="00273B1C" w:rsidP="00BA419D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408" w:lineRule="atLeast"/>
        <w:ind w:right="75"/>
        <w:jc w:val="both"/>
        <w:rPr>
          <w:color w:val="000000"/>
          <w:sz w:val="28"/>
          <w:szCs w:val="28"/>
        </w:rPr>
      </w:pPr>
      <w:r w:rsidRPr="00BA419D">
        <w:rPr>
          <w:color w:val="000000"/>
          <w:sz w:val="28"/>
          <w:szCs w:val="28"/>
        </w:rPr>
        <w:t>Не разрешается нырять с мостов, причалов, пристаней, подплывать к близко проходящим лодкам, катерам и судам.</w:t>
      </w:r>
    </w:p>
    <w:p w:rsidR="00273B1C" w:rsidRPr="00273B1C" w:rsidRDefault="00273B1C" w:rsidP="00273B1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>МЕРЫ БЕЗОПАСНОСТИ ПОВЕДЕНИЯ ДЕТЕЙ НА ВОДЕ</w:t>
      </w:r>
    </w:p>
    <w:p w:rsidR="00273B1C" w:rsidRPr="00273B1C" w:rsidRDefault="00273B1C" w:rsidP="00273B1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>1. Купаться только в отведённых для этого местах</w:t>
      </w:r>
      <w:r w:rsidR="00BA419D">
        <w:rPr>
          <w:color w:val="000000"/>
          <w:sz w:val="28"/>
          <w:szCs w:val="28"/>
        </w:rPr>
        <w:t>.</w:t>
      </w:r>
    </w:p>
    <w:p w:rsidR="00273B1C" w:rsidRPr="00273B1C" w:rsidRDefault="00273B1C" w:rsidP="00273B1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>2. Нельзя подавать ложные сигналы о помощи</w:t>
      </w:r>
      <w:r w:rsidR="00BA419D">
        <w:rPr>
          <w:color w:val="000000"/>
          <w:sz w:val="28"/>
          <w:szCs w:val="28"/>
        </w:rPr>
        <w:t>.</w:t>
      </w:r>
    </w:p>
    <w:p w:rsidR="00273B1C" w:rsidRPr="00273B1C" w:rsidRDefault="00273B1C" w:rsidP="00273B1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>3. Не заплывать за знаки ограждения зон купания</w:t>
      </w:r>
      <w:r w:rsidR="00BA419D">
        <w:rPr>
          <w:color w:val="000000"/>
          <w:sz w:val="28"/>
          <w:szCs w:val="28"/>
        </w:rPr>
        <w:t>.</w:t>
      </w:r>
    </w:p>
    <w:p w:rsidR="00273B1C" w:rsidRPr="00273B1C" w:rsidRDefault="00273B1C" w:rsidP="00273B1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>4. Не плавать на надувных камерах, досках, матрацах</w:t>
      </w:r>
      <w:r w:rsidR="00BA419D">
        <w:rPr>
          <w:color w:val="000000"/>
          <w:sz w:val="28"/>
          <w:szCs w:val="28"/>
        </w:rPr>
        <w:t>.</w:t>
      </w:r>
    </w:p>
    <w:p w:rsidR="00273B1C" w:rsidRPr="00273B1C" w:rsidRDefault="00273B1C" w:rsidP="00273B1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>5. Нельзя устраивать игры на воде, связанные с захватами</w:t>
      </w:r>
      <w:r w:rsidR="00BA419D">
        <w:rPr>
          <w:color w:val="000000"/>
          <w:sz w:val="28"/>
          <w:szCs w:val="28"/>
        </w:rPr>
        <w:t>.</w:t>
      </w:r>
    </w:p>
    <w:p w:rsidR="00273B1C" w:rsidRPr="00273B1C" w:rsidRDefault="00273B1C" w:rsidP="00273B1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>6. Нельзя подплывать к близко проходящим судам, лодкам</w:t>
      </w:r>
      <w:r w:rsidR="00BA419D">
        <w:rPr>
          <w:color w:val="000000"/>
          <w:sz w:val="28"/>
          <w:szCs w:val="28"/>
        </w:rPr>
        <w:t>.</w:t>
      </w:r>
    </w:p>
    <w:p w:rsidR="00273B1C" w:rsidRPr="00273B1C" w:rsidRDefault="00273B1C" w:rsidP="00BA419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261070" w:rsidRPr="00261070" w:rsidRDefault="00261070" w:rsidP="00273B1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b/>
          <w:color w:val="000000"/>
          <w:sz w:val="28"/>
          <w:szCs w:val="28"/>
        </w:rPr>
      </w:pPr>
      <w:r w:rsidRPr="00261070">
        <w:rPr>
          <w:b/>
          <w:color w:val="000000"/>
          <w:sz w:val="28"/>
          <w:szCs w:val="28"/>
        </w:rPr>
        <w:t>Поведение во время чрезвычайной ситуации на водном объекте</w:t>
      </w:r>
    </w:p>
    <w:p w:rsidR="00273B1C" w:rsidRPr="00273B1C" w:rsidRDefault="00273B1C" w:rsidP="00BA419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lastRenderedPageBreak/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273B1C" w:rsidRPr="00273B1C" w:rsidRDefault="00273B1C" w:rsidP="00BA419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273B1C" w:rsidRPr="00273B1C" w:rsidRDefault="00273B1C" w:rsidP="00BA419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>Быть готовым к решительным и умелым действиям самому часто означает спасти свою жизнь.</w:t>
      </w:r>
    </w:p>
    <w:p w:rsidR="00273B1C" w:rsidRPr="00273B1C" w:rsidRDefault="00273B1C" w:rsidP="00BA419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273B1C" w:rsidRPr="00273B1C" w:rsidRDefault="00273B1C" w:rsidP="00BA419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273B1C" w:rsidRPr="00273B1C" w:rsidRDefault="00273B1C" w:rsidP="00BA419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BA419D" w:rsidRDefault="00BA419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73B1C" w:rsidRPr="00273B1C" w:rsidRDefault="00273B1C" w:rsidP="00273B1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8"/>
          <w:szCs w:val="28"/>
        </w:rPr>
      </w:pPr>
      <w:r w:rsidRPr="00273B1C">
        <w:rPr>
          <w:b/>
          <w:bCs/>
          <w:color w:val="000000"/>
          <w:sz w:val="28"/>
          <w:szCs w:val="28"/>
        </w:rPr>
        <w:lastRenderedPageBreak/>
        <w:t>Методические рекомендации</w:t>
      </w:r>
    </w:p>
    <w:p w:rsidR="00273B1C" w:rsidRPr="00273B1C" w:rsidRDefault="00273B1C" w:rsidP="00273B1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8"/>
          <w:szCs w:val="28"/>
        </w:rPr>
      </w:pPr>
      <w:r w:rsidRPr="00273B1C">
        <w:rPr>
          <w:b/>
          <w:bCs/>
          <w:color w:val="000000"/>
          <w:sz w:val="28"/>
          <w:szCs w:val="28"/>
        </w:rPr>
        <w:t>по безопасности жизни людей на водных объектах</w:t>
      </w:r>
    </w:p>
    <w:p w:rsidR="00273B1C" w:rsidRPr="00273B1C" w:rsidRDefault="00273B1C" w:rsidP="00273B1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8"/>
          <w:szCs w:val="28"/>
        </w:rPr>
      </w:pPr>
      <w:r w:rsidRPr="00273B1C">
        <w:rPr>
          <w:b/>
          <w:bCs/>
          <w:color w:val="000000"/>
          <w:sz w:val="28"/>
          <w:szCs w:val="28"/>
        </w:rPr>
        <w:t>в зимний период года</w:t>
      </w:r>
    </w:p>
    <w:p w:rsidR="00273B1C" w:rsidRPr="00273B1C" w:rsidRDefault="00273B1C" w:rsidP="00BA419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>Наиболее опасны водоёмы осенью и весной. Осенний лёд становится прочным только после того, как установятся морозные непрерывные дни. Опасны кратковременные оттепели, так как это приводит к потере прочности. Весной лёд становится пористым и слабым, хотя и сохраняет толщину.</w:t>
      </w:r>
    </w:p>
    <w:p w:rsidR="00273B1C" w:rsidRPr="00273B1C" w:rsidRDefault="00273B1C" w:rsidP="00273B1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8"/>
          <w:szCs w:val="28"/>
        </w:rPr>
      </w:pPr>
      <w:r w:rsidRPr="00273B1C">
        <w:rPr>
          <w:b/>
          <w:bCs/>
          <w:color w:val="000000"/>
          <w:sz w:val="28"/>
          <w:szCs w:val="28"/>
        </w:rPr>
        <w:t>Какой лёд можно считать безопасным?</w:t>
      </w:r>
    </w:p>
    <w:p w:rsidR="00BA419D" w:rsidRDefault="00273B1C" w:rsidP="00BA419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 xml:space="preserve">Для одиночного пешехода – зеленоватого оттенка, толщиной не менее 7 сантиметров. Для устройства катка - не менее 10-12 сантиметров (массовое катание – 25 сантиметров). </w:t>
      </w:r>
      <w:proofErr w:type="gramStart"/>
      <w:r w:rsidRPr="00273B1C">
        <w:rPr>
          <w:color w:val="000000"/>
          <w:sz w:val="28"/>
          <w:szCs w:val="28"/>
        </w:rPr>
        <w:t xml:space="preserve">Надо иметь в виду, что лёд состоит из двух слоёв: верхнего (мутного) и нижнего (прозрачного и прочного). </w:t>
      </w:r>
      <w:proofErr w:type="gramEnd"/>
    </w:p>
    <w:p w:rsidR="00273B1C" w:rsidRPr="00273B1C" w:rsidRDefault="00BA419D" w:rsidP="00BA419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всего,</w:t>
      </w:r>
      <w:r w:rsidR="00273B1C" w:rsidRPr="00273B1C">
        <w:rPr>
          <w:color w:val="000000"/>
          <w:sz w:val="28"/>
          <w:szCs w:val="28"/>
        </w:rPr>
        <w:t xml:space="preserve"> не следует пробовать лёд на прочность, лучше потратить несколько минут на изучение замёрзшей реки или озера визуально:</w:t>
      </w:r>
    </w:p>
    <w:p w:rsidR="00273B1C" w:rsidRPr="00273B1C" w:rsidRDefault="00BA419D" w:rsidP="00BA419D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408" w:lineRule="atLeast"/>
        <w:ind w:left="0" w:right="7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73B1C" w:rsidRPr="00273B1C">
        <w:rPr>
          <w:color w:val="000000"/>
          <w:sz w:val="28"/>
          <w:szCs w:val="28"/>
        </w:rPr>
        <w:t>ельзя выходить на лёд вблизи кустов, камыша, где водоросли вмёрзли в лёд;</w:t>
      </w:r>
    </w:p>
    <w:p w:rsidR="00273B1C" w:rsidRPr="00273B1C" w:rsidRDefault="00BA419D" w:rsidP="00BA419D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408" w:lineRule="atLeast"/>
        <w:ind w:left="0" w:right="7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73B1C" w:rsidRPr="00273B1C">
        <w:rPr>
          <w:color w:val="000000"/>
          <w:sz w:val="28"/>
          <w:szCs w:val="28"/>
        </w:rPr>
        <w:t>од сугробами или толстым слоем снега лёд всегда тонкий или рыхлый;</w:t>
      </w:r>
    </w:p>
    <w:p w:rsidR="00273B1C" w:rsidRPr="00273B1C" w:rsidRDefault="00BA419D" w:rsidP="00BA419D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408" w:lineRule="atLeast"/>
        <w:ind w:left="0" w:right="7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73B1C" w:rsidRPr="00273B1C">
        <w:rPr>
          <w:color w:val="000000"/>
          <w:sz w:val="28"/>
          <w:szCs w:val="28"/>
        </w:rPr>
        <w:t>е может быть прочным лёд около стока промышленных вод (например, с фермы или фабрик</w:t>
      </w:r>
      <w:r>
        <w:rPr>
          <w:color w:val="000000"/>
          <w:sz w:val="28"/>
          <w:szCs w:val="28"/>
        </w:rPr>
        <w:t>и) и там, где есть тёмные пятна;</w:t>
      </w:r>
    </w:p>
    <w:p w:rsidR="00273B1C" w:rsidRPr="00273B1C" w:rsidRDefault="00BA419D" w:rsidP="00BA419D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408" w:lineRule="atLeast"/>
        <w:ind w:left="0" w:right="7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273B1C" w:rsidRPr="00273B1C">
        <w:rPr>
          <w:color w:val="000000"/>
          <w:sz w:val="28"/>
          <w:szCs w:val="28"/>
        </w:rPr>
        <w:t>оньше лёд и там, где бьют ключи, где быстрее т</w:t>
      </w:r>
      <w:r>
        <w:rPr>
          <w:color w:val="000000"/>
          <w:sz w:val="28"/>
          <w:szCs w:val="28"/>
        </w:rPr>
        <w:t>ечение или впадает в реку ручей;</w:t>
      </w:r>
    </w:p>
    <w:p w:rsidR="00273B1C" w:rsidRPr="00273B1C" w:rsidRDefault="00BA419D" w:rsidP="00BA419D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408" w:lineRule="atLeast"/>
        <w:ind w:left="0" w:right="7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73B1C" w:rsidRPr="00273B1C">
        <w:rPr>
          <w:color w:val="000000"/>
          <w:sz w:val="28"/>
          <w:szCs w:val="28"/>
        </w:rPr>
        <w:t>собенно осторожно надо спускаться с берега: лёд может неплотно соединяться с сушей, возможны трещины, подо льдом может быть воздух.</w:t>
      </w:r>
    </w:p>
    <w:p w:rsidR="00273B1C" w:rsidRPr="00273B1C" w:rsidRDefault="00273B1C" w:rsidP="00BA419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273B1C">
        <w:rPr>
          <w:b/>
          <w:bCs/>
          <w:color w:val="000000"/>
          <w:sz w:val="28"/>
          <w:szCs w:val="28"/>
        </w:rPr>
        <w:t>Есть только один способ избежать неприятности - пользоваться оборудованными ледовыми переправами или проложенными тропами и лыжнёй.</w:t>
      </w:r>
    </w:p>
    <w:p w:rsidR="00273B1C" w:rsidRPr="00273B1C" w:rsidRDefault="00BA419D" w:rsidP="00BA419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</w:t>
      </w:r>
      <w:r w:rsidR="00273B1C" w:rsidRPr="00273B1C">
        <w:rPr>
          <w:color w:val="000000"/>
          <w:sz w:val="28"/>
          <w:szCs w:val="28"/>
        </w:rPr>
        <w:t xml:space="preserve"> выходит</w:t>
      </w:r>
      <w:r>
        <w:rPr>
          <w:color w:val="000000"/>
          <w:sz w:val="28"/>
          <w:szCs w:val="28"/>
        </w:rPr>
        <w:t>ь</w:t>
      </w:r>
      <w:r w:rsidR="00273B1C" w:rsidRPr="00273B1C">
        <w:rPr>
          <w:color w:val="000000"/>
          <w:sz w:val="28"/>
          <w:szCs w:val="28"/>
        </w:rPr>
        <w:t xml:space="preserve"> на лёд в незнакомых местах и там</w:t>
      </w:r>
      <w:r>
        <w:rPr>
          <w:color w:val="000000"/>
          <w:sz w:val="28"/>
          <w:szCs w:val="28"/>
        </w:rPr>
        <w:t>,</w:t>
      </w:r>
      <w:r w:rsidR="00273B1C" w:rsidRPr="00273B1C">
        <w:rPr>
          <w:color w:val="000000"/>
          <w:sz w:val="28"/>
          <w:szCs w:val="28"/>
        </w:rPr>
        <w:t xml:space="preserve"> где выставлены запрещающие знаки.</w:t>
      </w:r>
    </w:p>
    <w:p w:rsidR="00273B1C" w:rsidRPr="00273B1C" w:rsidRDefault="00273B1C" w:rsidP="00BA419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lastRenderedPageBreak/>
        <w:t>Лёд неплотно соединяется с сушей, поэтому над</w:t>
      </w:r>
      <w:r w:rsidR="00BA419D">
        <w:rPr>
          <w:color w:val="000000"/>
          <w:sz w:val="28"/>
          <w:szCs w:val="28"/>
        </w:rPr>
        <w:t>о осторожно спускаться с берега.</w:t>
      </w:r>
    </w:p>
    <w:p w:rsidR="00273B1C" w:rsidRPr="00273B1C" w:rsidRDefault="00273B1C" w:rsidP="00BA419D">
      <w:pPr>
        <w:pStyle w:val="a3"/>
        <w:shd w:val="clear" w:color="auto" w:fill="FFFFFF"/>
        <w:spacing w:before="150" w:beforeAutospacing="0" w:after="150" w:afterAutospacing="0" w:line="408" w:lineRule="atLeast"/>
        <w:ind w:right="75"/>
        <w:jc w:val="both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>Проверить прочность льда можно ударами па</w:t>
      </w:r>
      <w:r w:rsidR="00BA419D">
        <w:rPr>
          <w:color w:val="000000"/>
          <w:sz w:val="28"/>
          <w:szCs w:val="28"/>
        </w:rPr>
        <w:t xml:space="preserve">лки или пешни. Если после двух - </w:t>
      </w:r>
      <w:r w:rsidRPr="00273B1C">
        <w:rPr>
          <w:color w:val="000000"/>
          <w:sz w:val="28"/>
          <w:szCs w:val="28"/>
        </w:rPr>
        <w:t>трёх ударов вода не показывается, то лёд достаточно крепок, но вдруг появилась вода, лёд пробивается, нужно немедленно идти назад.</w:t>
      </w:r>
    </w:p>
    <w:p w:rsidR="00273B1C" w:rsidRPr="00273B1C" w:rsidRDefault="00273B1C" w:rsidP="00BA419D">
      <w:pPr>
        <w:pStyle w:val="a3"/>
        <w:shd w:val="clear" w:color="auto" w:fill="FFFFFF"/>
        <w:spacing w:before="150" w:beforeAutospacing="0" w:after="150" w:afterAutospacing="0" w:line="408" w:lineRule="atLeast"/>
        <w:ind w:right="75"/>
        <w:jc w:val="both"/>
        <w:rPr>
          <w:color w:val="000000"/>
          <w:sz w:val="28"/>
          <w:szCs w:val="28"/>
        </w:rPr>
      </w:pPr>
      <w:r w:rsidRPr="00273B1C">
        <w:rPr>
          <w:color w:val="000000"/>
          <w:sz w:val="28"/>
          <w:szCs w:val="28"/>
        </w:rPr>
        <w:t>Когда лёд прогибается или трещит под ногами, надо отойти назад скользящим шагом – не отрывая ног ото льда.</w:t>
      </w:r>
    </w:p>
    <w:p w:rsidR="006D0C65" w:rsidRPr="00273B1C" w:rsidRDefault="006D0C65">
      <w:pPr>
        <w:rPr>
          <w:rFonts w:ascii="Times New Roman" w:hAnsi="Times New Roman" w:cs="Times New Roman"/>
          <w:sz w:val="28"/>
          <w:szCs w:val="28"/>
        </w:rPr>
      </w:pPr>
    </w:p>
    <w:sectPr w:rsidR="006D0C65" w:rsidRPr="0027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46C"/>
    <w:multiLevelType w:val="hybridMultilevel"/>
    <w:tmpl w:val="8CFC0922"/>
    <w:lvl w:ilvl="0" w:tplc="4A52A6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1412CCE"/>
    <w:multiLevelType w:val="hybridMultilevel"/>
    <w:tmpl w:val="76B6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32DA1"/>
    <w:multiLevelType w:val="hybridMultilevel"/>
    <w:tmpl w:val="6BAA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B1C"/>
    <w:rsid w:val="00261070"/>
    <w:rsid w:val="00273B1C"/>
    <w:rsid w:val="00323766"/>
    <w:rsid w:val="006D0C65"/>
    <w:rsid w:val="00BA419D"/>
    <w:rsid w:val="00FB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2018-05-10T07:23:00Z</dcterms:created>
  <dcterms:modified xsi:type="dcterms:W3CDTF">2018-05-10T08:28:00Z</dcterms:modified>
</cp:coreProperties>
</file>